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E0E6E" w14:textId="77777777" w:rsidR="00AA53C1" w:rsidRPr="00AA53C1" w:rsidRDefault="00AA53C1" w:rsidP="00AA53C1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AA53C1">
        <w:rPr>
          <w:rFonts w:ascii="Times New Roman" w:eastAsia="Times New Roman" w:hAnsi="Times New Roman" w:cs="Times New Roman"/>
          <w:bCs/>
          <w:color w:val="000000"/>
          <w:sz w:val="28"/>
        </w:rPr>
        <w:t>Муниципальное бюджетное общеобразовательное учреждение</w:t>
      </w:r>
    </w:p>
    <w:p w14:paraId="4F4C7E9B" w14:textId="77777777" w:rsidR="00AA53C1" w:rsidRPr="00AA53C1" w:rsidRDefault="00AA53C1" w:rsidP="00AA53C1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AA53C1">
        <w:rPr>
          <w:rFonts w:ascii="Times New Roman" w:eastAsia="Times New Roman" w:hAnsi="Times New Roman" w:cs="Times New Roman"/>
          <w:bCs/>
          <w:color w:val="000000"/>
          <w:sz w:val="28"/>
        </w:rPr>
        <w:t>«Конёвская средняя школа»</w:t>
      </w:r>
    </w:p>
    <w:p w14:paraId="44A1E8D5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26E1C22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539F548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B839616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221960B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D860BD9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A81543B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E893174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03AF6B3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116F66A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8F7FBA0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C7D0F07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4B65A95" w14:textId="2898ECA1" w:rsidR="00AA53C1" w:rsidRPr="00AA53C1" w:rsidRDefault="00AA53C1" w:rsidP="00AA53C1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14:paraId="02BDD435" w14:textId="77777777" w:rsidR="00AA53C1" w:rsidRPr="00AA53C1" w:rsidRDefault="00AA53C1" w:rsidP="00AA53C1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8"/>
        </w:rPr>
        <w:t>по учебному предмету «Математика»</w:t>
      </w:r>
    </w:p>
    <w:p w14:paraId="4782B312" w14:textId="73C93C59" w:rsidR="00AA53C1" w:rsidRPr="00AA53C1" w:rsidRDefault="00AA53C1" w:rsidP="00AA53C1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8"/>
        </w:rPr>
        <w:t>на 202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5-2026</w:t>
      </w:r>
      <w:r w:rsidRPr="00AA53C1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учебный год</w:t>
      </w:r>
    </w:p>
    <w:p w14:paraId="7C1C8DC2" w14:textId="19A90031" w:rsidR="00AA53C1" w:rsidRPr="00AA53C1" w:rsidRDefault="00AA53C1" w:rsidP="00AA53C1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</w:t>
      </w:r>
      <w:r w:rsidRPr="00AA53C1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класс</w:t>
      </w:r>
    </w:p>
    <w:p w14:paraId="6E77429C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04353AE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1EE2189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7897132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EC83845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223963F" w14:textId="77777777" w:rsidR="00AA53C1" w:rsidRPr="00AA53C1" w:rsidRDefault="00AA53C1" w:rsidP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A47A6EF" w14:textId="77777777" w:rsidR="00AA53C1" w:rsidRPr="00AA53C1" w:rsidRDefault="00AA53C1" w:rsidP="00AA53C1">
      <w:pPr>
        <w:spacing w:after="0" w:line="264" w:lineRule="auto"/>
        <w:ind w:left="120"/>
        <w:jc w:val="right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AA53C1">
        <w:rPr>
          <w:rFonts w:ascii="Times New Roman" w:eastAsia="Times New Roman" w:hAnsi="Times New Roman" w:cs="Times New Roman"/>
          <w:bCs/>
          <w:color w:val="000000"/>
          <w:sz w:val="28"/>
        </w:rPr>
        <w:t>Программу разработала:</w:t>
      </w:r>
    </w:p>
    <w:p w14:paraId="39DBF392" w14:textId="77777777" w:rsidR="00AA53C1" w:rsidRPr="00AA53C1" w:rsidRDefault="00AA53C1" w:rsidP="00AA53C1">
      <w:pPr>
        <w:spacing w:after="0" w:line="264" w:lineRule="auto"/>
        <w:ind w:left="120"/>
        <w:jc w:val="right"/>
        <w:rPr>
          <w:rFonts w:ascii="Times New Roman" w:eastAsia="Times New Roman" w:hAnsi="Times New Roman" w:cs="Times New Roman"/>
          <w:bCs/>
          <w:color w:val="000000"/>
          <w:sz w:val="28"/>
        </w:rPr>
      </w:pPr>
      <w:proofErr w:type="spellStart"/>
      <w:r w:rsidRPr="00AA53C1">
        <w:rPr>
          <w:rFonts w:ascii="Times New Roman" w:eastAsia="Times New Roman" w:hAnsi="Times New Roman" w:cs="Times New Roman"/>
          <w:bCs/>
          <w:color w:val="000000"/>
          <w:sz w:val="28"/>
        </w:rPr>
        <w:t>Рудачихина</w:t>
      </w:r>
      <w:proofErr w:type="spellEnd"/>
      <w:r w:rsidRPr="00AA53C1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И.В.,</w:t>
      </w:r>
    </w:p>
    <w:p w14:paraId="461BEC39" w14:textId="77777777" w:rsidR="00AA53C1" w:rsidRPr="00AA53C1" w:rsidRDefault="00AA53C1" w:rsidP="00AA53C1">
      <w:pPr>
        <w:spacing w:after="0" w:line="264" w:lineRule="auto"/>
        <w:ind w:left="120"/>
        <w:jc w:val="right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AA53C1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учитель начальных классов</w:t>
      </w:r>
    </w:p>
    <w:p w14:paraId="38422BC9" w14:textId="77777777" w:rsidR="00AA53C1" w:rsidRPr="00AA53C1" w:rsidRDefault="00AA53C1" w:rsidP="00AA53C1">
      <w:pPr>
        <w:spacing w:after="0" w:line="264" w:lineRule="auto"/>
        <w:ind w:left="120"/>
        <w:jc w:val="right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14:paraId="3F7FD652" w14:textId="5D969921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57D8264" w14:textId="6B003CBF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327667F" w14:textId="1993DA66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82E40BD" w14:textId="017680A9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A327962" w14:textId="3D6781F7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6F1AC1C" w14:textId="40647DAC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A35FE9B" w14:textId="34757952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9BBFFAE" w14:textId="5C4C7539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C3A02B1" w14:textId="58862B39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E350B57" w14:textId="4400D615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F21B66C" w14:textId="7B60426B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6E1065F" w14:textId="71BE3BF5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A0F10DA" w14:textId="1F0655F0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11B8A64" w14:textId="77777777" w:rsidR="00AA53C1" w:rsidRDefault="00AA53C1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076A37C" w14:textId="59B4A64B" w:rsidR="000542BF" w:rsidRPr="00AA53C1" w:rsidRDefault="000C551E" w:rsidP="00AA53C1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426AAD61" w14:textId="5802F279" w:rsidR="000542BF" w:rsidRPr="00AA53C1" w:rsidRDefault="00AA53C1" w:rsidP="00AA53C1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Calibri" w:hAnsi="Times New Roman" w:cs="Times New Roman"/>
          <w:sz w:val="24"/>
          <w:szCs w:val="24"/>
        </w:rPr>
        <w:tab/>
        <w:t>Программа  учебного  предмета «МАТЕМАТИКА»  разработана в соответствии с требованиями обновлённого Федерального государственного образовательного стандарта начального общего образования (ФГОС НОО), с учётом федеральных образовательных программ начального общего (ФОП НОО), Основной образовательной программы начального общего образования  МБОУ «Конёвская школа» и Рабочей программы воспитания МБОУ «Конёвская школа».</w:t>
      </w:r>
    </w:p>
    <w:p w14:paraId="3DF568A7" w14:textId="561A99DC" w:rsidR="000542BF" w:rsidRPr="00AA53C1" w:rsidRDefault="00AA53C1" w:rsidP="00AA53C1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</w:t>
      </w: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14:paraId="0ABCABBC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Числа и величины</w:t>
      </w:r>
    </w:p>
    <w:p w14:paraId="0314FACE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56E66A74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Масса (единица массы – грамм), соотношение между килограммом и граммом, отношения «тяжелее</w:t>
      </w:r>
      <w:r w:rsidRPr="00AA53C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легче на…», «тяжелее</w:t>
      </w:r>
      <w:r w:rsidRPr="00AA53C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легче в…». </w:t>
      </w:r>
    </w:p>
    <w:p w14:paraId="608ED821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Стоимость (единицы – рубль, копейка), установление отношения «дороже</w:t>
      </w:r>
      <w:r w:rsidRPr="00AA53C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дешевле на…», «дороже</w:t>
      </w:r>
      <w:r w:rsidRPr="00AA53C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дешевле в…». Соотношение «цена, количество, стоимость» в практической ситуации. </w:t>
      </w:r>
    </w:p>
    <w:p w14:paraId="630661B9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(единица времени – секунда), установление отношения «быстрее</w:t>
      </w:r>
      <w:r w:rsidRPr="00AA53C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медленнее на…», «быстрее</w:t>
      </w:r>
      <w:r w:rsidRPr="00AA53C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14:paraId="06DFDA17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54BE5CB3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25F72FA5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Арифметические действия</w:t>
      </w:r>
    </w:p>
    <w:p w14:paraId="16EBA702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Устные вычисления, сводимые к действиям в пределах 100 (табличное и </w:t>
      </w:r>
      <w:proofErr w:type="spellStart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внетабличное</w:t>
      </w:r>
      <w:proofErr w:type="spellEnd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умножение, деление, действия с круглыми числами). </w:t>
      </w:r>
    </w:p>
    <w:p w14:paraId="6972B7F0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Письменное сложение, вычитание чисел в пределах 1000. Действия с числами 0 и 1.</w:t>
      </w:r>
    </w:p>
    <w:p w14:paraId="71076593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43D0AE1D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Переместительное, сочетательное свойства сложения, умножения при вычислениях.</w:t>
      </w:r>
    </w:p>
    <w:p w14:paraId="37B47629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Нахождение неизвестного компонента арифметического действия. </w:t>
      </w:r>
    </w:p>
    <w:p w14:paraId="2125E4C1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45C57C21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Однородные величины: сложение и вычитание. </w:t>
      </w:r>
    </w:p>
    <w:p w14:paraId="4437EAC9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Текстовые задачи</w:t>
      </w:r>
    </w:p>
    <w:p w14:paraId="3036F0F8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AA53C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меньше на…», «больше</w:t>
      </w:r>
      <w:r w:rsidRPr="00AA53C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46C72CAA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6209560A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Пространственные отношения и геометрические фигуры</w:t>
      </w:r>
    </w:p>
    <w:p w14:paraId="1B36A722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Конструирование геометрических фигур (разбиение фигуры на части, составление фигуры из частей). </w:t>
      </w:r>
    </w:p>
    <w:p w14:paraId="1AB6939A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Периметр многоугольника: измерение, вычисление, запись равенства. </w:t>
      </w:r>
    </w:p>
    <w:p w14:paraId="69494306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3A9D3358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Математическая информация</w:t>
      </w:r>
    </w:p>
    <w:p w14:paraId="3BC77B9B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объектов по двум признакам.</w:t>
      </w:r>
    </w:p>
    <w:p w14:paraId="6EDDAB78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49080358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53751E69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Формализованное описание последовательности действий (инструкция, план, схема, алгоритм). </w:t>
      </w:r>
    </w:p>
    <w:p w14:paraId="4F1C7B02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Столбчатая диаграмма: чтение, использование данных для решения учебных и практических задач.</w:t>
      </w:r>
    </w:p>
    <w:p w14:paraId="12A7E5E7" w14:textId="44614A10" w:rsidR="000542BF" w:rsidRDefault="000C551E" w:rsidP="00AA53C1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64167BC8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D97A3A9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4D6E7BD6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сравнивать математические объекты (числа, величины, геометрические фигуры);</w:t>
      </w:r>
    </w:p>
    <w:p w14:paraId="22919ABC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выбирать приём вычисления, выполнения действия;</w:t>
      </w:r>
    </w:p>
    <w:p w14:paraId="46E9D78B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конструировать геометрические фигуры;</w:t>
      </w:r>
    </w:p>
    <w:p w14:paraId="13FEC0A5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2F3148EB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прикидывать размеры фигуры, её элементов;</w:t>
      </w:r>
    </w:p>
    <w:p w14:paraId="10C72415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понимать смысл зависимостей и математических отношений, описанных в задаче;</w:t>
      </w:r>
    </w:p>
    <w:p w14:paraId="42C002C2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различать и использовать разные приёмы и алгоритмы вычисления;</w:t>
      </w:r>
    </w:p>
    <w:p w14:paraId="5B36B11B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выбирать метод решения (моделирование ситуации, перебор вариантов, использование алгоритма);</w:t>
      </w:r>
    </w:p>
    <w:p w14:paraId="5C353079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соотносить начало, окончание, продолжительность события в практической ситуации;</w:t>
      </w:r>
    </w:p>
    <w:p w14:paraId="7F917FB9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составлять ряд чисел (величин, геометрических фигур) по самостоятельно выбранному правилу;</w:t>
      </w:r>
    </w:p>
    <w:p w14:paraId="0BDDE062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моделировать предложенную практическую ситуацию;</w:t>
      </w:r>
    </w:p>
    <w:p w14:paraId="59F5D2F6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устанавливать последовательность событий, действий сюжета текстовой задачи.</w:t>
      </w:r>
    </w:p>
    <w:p w14:paraId="46AB0C85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2B0C2C66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читать информацию, представленную в разных формах;</w:t>
      </w:r>
    </w:p>
    <w:p w14:paraId="0D1015FB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извлекать и интерпретировать числовые данные, представленные в таблице, на диаграмме;</w:t>
      </w:r>
    </w:p>
    <w:p w14:paraId="3D27F841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заполнять таблицы сложения и умножения, дополнять данными чертёж;</w:t>
      </w:r>
    </w:p>
    <w:p w14:paraId="416BA6B0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устанавливать соответствие между различными записями решения задачи;</w:t>
      </w:r>
    </w:p>
    <w:p w14:paraId="59E675F1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79478DBE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4915A124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использовать математическую терминологию для описания отношений и зависимостей;</w:t>
      </w:r>
    </w:p>
    <w:p w14:paraId="5DD3CA4D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строить речевые высказывания для решения задач, составлять текстовую задачу;</w:t>
      </w:r>
    </w:p>
    <w:p w14:paraId="2104DF37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объяснять на примерах отношения «больше – меньше на…», «больше – меньше в…», «равно»;</w:t>
      </w:r>
    </w:p>
    <w:p w14:paraId="52F40264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использовать математическую символику для составления числовых выражений;</w:t>
      </w:r>
    </w:p>
    <w:p w14:paraId="760CA61E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5E4DCD66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участвовать в обсуждении ошибок в ходе и результате выполнения вычисления.</w:t>
      </w:r>
    </w:p>
    <w:p w14:paraId="69CDAFAC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12D94FB9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проверять ход и результат выполнения действия;</w:t>
      </w:r>
    </w:p>
    <w:p w14:paraId="35D437D0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вести поиск ошибок, характеризовать их и исправлять;</w:t>
      </w:r>
    </w:p>
    <w:p w14:paraId="296DE49B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формулировать ответ (вывод), подтверждать его объяснением, расчётами;</w:t>
      </w:r>
    </w:p>
    <w:p w14:paraId="77E7D111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134C7350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76F07A88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0299B5A3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5DD9D600" w14:textId="77777777" w:rsidR="003171ED" w:rsidRPr="003171ED" w:rsidRDefault="003171ED" w:rsidP="003171ED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D">
        <w:rPr>
          <w:rFonts w:ascii="Times New Roman" w:eastAsia="Calibri" w:hAnsi="Times New Roman" w:cs="Times New Roman"/>
          <w:sz w:val="24"/>
          <w:szCs w:val="24"/>
        </w:rPr>
        <w:t>выполнять совместно прикидку и оценку результата выполнения общей работы.</w:t>
      </w:r>
    </w:p>
    <w:p w14:paraId="6363198F" w14:textId="77777777" w:rsidR="003171ED" w:rsidRPr="00AA53C1" w:rsidRDefault="003171ED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17A80E" w14:textId="199365E9" w:rsidR="000542BF" w:rsidRPr="00AA53C1" w:rsidRDefault="00F10A87" w:rsidP="00AA53C1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ПРЕДМЕТНЫЕ РЕЗУЛЬТАТЫ</w:t>
      </w:r>
    </w:p>
    <w:p w14:paraId="5971BF37" w14:textId="77777777" w:rsidR="000542BF" w:rsidRPr="00AA53C1" w:rsidRDefault="000C551E" w:rsidP="00AA53C1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классе</w:t>
      </w: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14:paraId="7BC196B1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читать, записывать, сравнивать, упорядочивать числа в пределах 1000;</w:t>
      </w:r>
    </w:p>
    <w:p w14:paraId="4CBEEBDA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число большее или меньшее данного числа на заданное число, в заданное число раз (в пределах 1000);</w:t>
      </w:r>
    </w:p>
    <w:p w14:paraId="536AE53B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14:paraId="46E8FCDF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умножение и деление с числами 0 и 1;</w:t>
      </w:r>
    </w:p>
    <w:p w14:paraId="7339DB30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14:paraId="0D9ABB06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вычислениях переместительное и сочетательное свойства сложения;</w:t>
      </w:r>
    </w:p>
    <w:p w14:paraId="04058EF4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неизвестный компонент арифметического действия;</w:t>
      </w:r>
    </w:p>
    <w:p w14:paraId="6449DBD6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14:paraId="00839F9A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14:paraId="548E77EA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в»;</w:t>
      </w:r>
    </w:p>
    <w:p w14:paraId="789B22D9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называть, находить долю величины (половина, четверть);</w:t>
      </w:r>
    </w:p>
    <w:p w14:paraId="7294D823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величины, выраженные долями;</w:t>
      </w:r>
    </w:p>
    <w:p w14:paraId="5334B9EA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28CD21F2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14:paraId="609C15E2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14:paraId="5F005831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2B442884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фигуры по площади (наложение, сопоставление числовых значений);</w:t>
      </w:r>
    </w:p>
    <w:p w14:paraId="70D32C30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периметр прямоугольника (квадрата), площадь прямоугольника (квадрата);</w:t>
      </w:r>
    </w:p>
    <w:p w14:paraId="70531E47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14:paraId="3FBD78E9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утверждение (вывод), строить логические рассуждения (одно-</w:t>
      </w:r>
      <w:proofErr w:type="spellStart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двухшаговые</w:t>
      </w:r>
      <w:proofErr w:type="spellEnd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), в том числе с использованием изученных связок;</w:t>
      </w:r>
    </w:p>
    <w:p w14:paraId="62D46ADE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объекты по одному-двум признакам;</w:t>
      </w:r>
    </w:p>
    <w:p w14:paraId="0A14B9E4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14:paraId="582C213D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выполнения учебного задания и следовать ему, выполнять действия по алгоритму;</w:t>
      </w:r>
    </w:p>
    <w:p w14:paraId="300410F4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математические объекты (находить общее, различное, уникальное);</w:t>
      </w:r>
    </w:p>
    <w:p w14:paraId="270B3AC8" w14:textId="77777777" w:rsidR="000542BF" w:rsidRPr="00AA53C1" w:rsidRDefault="000C551E" w:rsidP="00AA53C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верное решение математической задачи.</w:t>
      </w:r>
    </w:p>
    <w:p w14:paraId="346CC777" w14:textId="39E28F33" w:rsidR="000542BF" w:rsidRPr="00AA53C1" w:rsidRDefault="000C551E" w:rsidP="00AA53C1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10A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"/>
        <w:gridCol w:w="1718"/>
        <w:gridCol w:w="754"/>
        <w:gridCol w:w="1547"/>
        <w:gridCol w:w="1608"/>
        <w:gridCol w:w="3253"/>
      </w:tblGrid>
      <w:tr w:rsidR="000542BF" w:rsidRPr="00AA53C1" w14:paraId="4513A28D" w14:textId="77777777">
        <w:tc>
          <w:tcPr>
            <w:tcW w:w="121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2CE264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Segoe UI Symbol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п/п </w:t>
            </w:r>
          </w:p>
          <w:p w14:paraId="70F5FF13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47798F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590F2DF4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662BCA9" w14:textId="77777777" w:rsidR="000542BF" w:rsidRPr="00AA53C1" w:rsidRDefault="000C551E" w:rsidP="00AA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2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EC8321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006F3367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2BF" w:rsidRPr="00AA53C1" w14:paraId="036E74C0" w14:textId="77777777">
        <w:tc>
          <w:tcPr>
            <w:tcW w:w="121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1D4FD48A" w14:textId="77777777" w:rsidR="000542BF" w:rsidRPr="00AA53C1" w:rsidRDefault="000542BF" w:rsidP="00AA53C1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1A9984DB" w14:textId="77777777" w:rsidR="000542BF" w:rsidRPr="00AA53C1" w:rsidRDefault="000542BF" w:rsidP="00AA53C1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8A8D6B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45FFCC3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70BC34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CF0D800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9B7249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C7C1EC7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70B5A456" w14:textId="77777777" w:rsidR="000542BF" w:rsidRPr="00AA53C1" w:rsidRDefault="000542BF" w:rsidP="00AA53C1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2BF" w:rsidRPr="00AA53C1" w14:paraId="6BE97B30" w14:textId="77777777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81A6D1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Числа и величины</w:t>
            </w:r>
          </w:p>
        </w:tc>
      </w:tr>
      <w:tr w:rsidR="000542BF" w:rsidRPr="00132D23" w14:paraId="67DB964C" w14:textId="77777777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27C36A" w14:textId="77777777" w:rsidR="000542BF" w:rsidRPr="00AA53C1" w:rsidRDefault="000C551E" w:rsidP="00AA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80B7C3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16903A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0A7D97D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4F50C7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DA96E5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</w:t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lastRenderedPageBreak/>
              <w:t>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132D23" w14:paraId="09FD4F97" w14:textId="77777777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21C9E8" w14:textId="77777777" w:rsidR="000542BF" w:rsidRPr="00AA53C1" w:rsidRDefault="000C551E" w:rsidP="00AA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4BC37E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977623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9C13DA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B264D7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D3735B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AA53C1" w14:paraId="382D850A" w14:textId="77777777"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E30C0D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523168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67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3E1EBA" w14:textId="77777777" w:rsidR="000542BF" w:rsidRPr="00AA53C1" w:rsidRDefault="000542BF" w:rsidP="00AA53C1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42BF" w:rsidRPr="00AA53C1" w14:paraId="7F4F1A18" w14:textId="77777777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559558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Арифметические действия</w:t>
            </w:r>
          </w:p>
        </w:tc>
      </w:tr>
      <w:tr w:rsidR="000542BF" w:rsidRPr="00132D23" w14:paraId="2DE33284" w14:textId="77777777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A915B7" w14:textId="77777777" w:rsidR="000542BF" w:rsidRPr="00AA53C1" w:rsidRDefault="000C551E" w:rsidP="00AA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B2BEDC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50CC4C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BA594D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00A2B4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6EDB62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132D23" w14:paraId="63B35C45" w14:textId="77777777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15CBCC" w14:textId="77777777" w:rsidR="000542BF" w:rsidRPr="00AA53C1" w:rsidRDefault="000C551E" w:rsidP="00AA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37FC6B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Числовые выражения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DB6E44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21DC33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0984E4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3C130A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 HYPERLINK "https://m.edsoo.ru/7f4110fe":// HYPERLINK "https://m.edsoo.ru/7f4110fe"</w:t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lastRenderedPageBreak/>
              <w:t>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AA53C1" w14:paraId="6354BE61" w14:textId="77777777"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E7A3A5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7DF650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47 </w:t>
            </w:r>
          </w:p>
        </w:tc>
        <w:tc>
          <w:tcPr>
            <w:tcW w:w="67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5F4130" w14:textId="77777777" w:rsidR="000542BF" w:rsidRPr="00AA53C1" w:rsidRDefault="000542BF" w:rsidP="00AA53C1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42BF" w:rsidRPr="00AA53C1" w14:paraId="56A61D5D" w14:textId="77777777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187750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Текстовые задачи</w:t>
            </w:r>
          </w:p>
        </w:tc>
      </w:tr>
      <w:tr w:rsidR="000542BF" w:rsidRPr="00132D23" w14:paraId="03F72777" w14:textId="77777777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C168CE" w14:textId="77777777" w:rsidR="000542BF" w:rsidRPr="00AA53C1" w:rsidRDefault="000C551E" w:rsidP="00AA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DE6F84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текстовой задачей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68FC22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9D94BE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60288C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004F84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132D23" w14:paraId="0BB619D8" w14:textId="77777777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B1AFA9" w14:textId="77777777" w:rsidR="000542BF" w:rsidRPr="00AA53C1" w:rsidRDefault="000C551E" w:rsidP="00AA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ACCAE8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F0FF12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7638BE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6BBDBF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5B115E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 xml:space="preserve">https HYPERLINK "https://m.edsoo.ru/7f4110fe":// HYPERLINK "https://m.edsoo.ru/7f4110fe"m HYPERLINK "https://m.edsoo.ru/7f4110fe". HYPERLINK "https://m.edsoo.ru/7f4110fe"edsoo HYPERLINK "https://m.edsoo.ru/7f4110fe". </w:t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lastRenderedPageBreak/>
              <w:t>HYPERLINK "https://m.edsoo.ru/7f4110fe"ru HYPERLINK "https://m.edsoo.ru/7f4110fe"/7 HYPERLINK "https://m.edsoo.ru/7f4110fe"f HYPERLINK "https://m.edsoo.ru/7f4110fe"4110 HYPERLINK "https://m.edsoo.ru/7f4110fe"fe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AA53C1" w14:paraId="35686EE7" w14:textId="77777777"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0A2D03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6DB91C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67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634C07" w14:textId="77777777" w:rsidR="000542BF" w:rsidRPr="00AA53C1" w:rsidRDefault="000542BF" w:rsidP="00AA53C1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42BF" w:rsidRPr="00AA53C1" w14:paraId="1EBFBA40" w14:textId="77777777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735CE7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Пространственные отношения и геометрические фигуры</w:t>
            </w:r>
          </w:p>
        </w:tc>
      </w:tr>
      <w:tr w:rsidR="000542BF" w:rsidRPr="00132D23" w14:paraId="6CACBF32" w14:textId="77777777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58E2CC" w14:textId="77777777" w:rsidR="000542BF" w:rsidRPr="00AA53C1" w:rsidRDefault="000C551E" w:rsidP="00AA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0189C5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Геометрические фигуры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0F265B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3F3817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57ABB1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6256E8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132D23" w14:paraId="74E910A1" w14:textId="77777777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2FD4DB" w14:textId="77777777" w:rsidR="000542BF" w:rsidRPr="00AA53C1" w:rsidRDefault="000C551E" w:rsidP="00AA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059A6B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01D1EF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DFC093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EB9FD1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65EFBA7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 xml:space="preserve"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</w:t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lastRenderedPageBreak/>
              <w:t>HYPERLINK "https://m.edsoo.ru/7f4110fe"4110 HYPERLINK "https://m.edsoo.ru/7f4110fe"fe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AA53C1" w14:paraId="0ACA4E43" w14:textId="77777777"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2FDDF6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62E861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67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79AC0D" w14:textId="77777777" w:rsidR="000542BF" w:rsidRPr="00AA53C1" w:rsidRDefault="000542BF" w:rsidP="00AA53C1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42BF" w:rsidRPr="00AA53C1" w14:paraId="569145A0" w14:textId="77777777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290429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Математическая информация</w:t>
            </w:r>
          </w:p>
        </w:tc>
      </w:tr>
      <w:tr w:rsidR="000542BF" w:rsidRPr="00132D23" w14:paraId="4D69F71E" w14:textId="77777777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28F5D3" w14:textId="77777777" w:rsidR="000542BF" w:rsidRPr="00AA53C1" w:rsidRDefault="000C551E" w:rsidP="00AA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6B6C4E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26BF35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822A0D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93E760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201F9F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AA53C1" w14:paraId="0488E388" w14:textId="77777777"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3A2A5D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782446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677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148040" w14:textId="77777777" w:rsidR="000542BF" w:rsidRPr="00AA53C1" w:rsidRDefault="000542BF" w:rsidP="00AA53C1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42BF" w:rsidRPr="00132D23" w14:paraId="705C6788" w14:textId="77777777"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8D8870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B7F4B9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343459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C91DB1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84BD3C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</w:t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lastRenderedPageBreak/>
              <w:t>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132D23" w14:paraId="7C886BCA" w14:textId="77777777"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FCCA37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Итоговый контроль (контрольные и проверочные работы)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E6528F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FA02BB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477E0E" w14:textId="77777777" w:rsidR="000542BF" w:rsidRPr="00AA53C1" w:rsidRDefault="000542BF" w:rsidP="00AA53C1">
            <w:pPr>
              <w:spacing w:after="0" w:line="240" w:lineRule="auto"/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BB8273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[</w:t>
            </w:r>
            <w:r w:rsidR="00132D23">
              <w:fldChar w:fldCharType="begin"/>
            </w:r>
            <w:r w:rsidR="00132D23" w:rsidRPr="00132D23">
              <w:rPr>
                <w:lang w:val="en-US"/>
              </w:rPr>
              <w:instrText xml:space="preserve"> HYPERLINK "https://m.edsoo.ru/7f4110fe" \h </w:instrText>
            </w:r>
            <w:r w:rsidR="00132D23">
              <w:fldChar w:fldCharType="separate"/>
            </w:r>
            <w:r w:rsidRPr="00AA53C1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 HYPERLINK "https://m.edsoo.ru/7f4110fe":// HYPERLINK "https://m.edsoo.ru/7f4110fe"m HYPERLINK "https://m.edsoo.ru/7f4110fe". HYPERLINK "https://m.edsoo.ru/7f4110fe"edsoo HYPERLINK "https://m.edsoo.ru/7f4110fe". HYPERLINK "https://m.edsoo.ru/7f4110fe"ru HYPERLINK "https://m.edsoo.ru/7f4110fe"/7 HYPERLINK "https://m.edsoo.ru/7f4110fe"f HYPERLINK "https://m.edsoo.ru/7f4110fe"4110 HYPERLINK "https://m.edsoo.ru/7f4110fe"fe</w:t>
            </w:r>
            <w:r w:rsidR="00132D2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]]</w:t>
            </w:r>
          </w:p>
        </w:tc>
      </w:tr>
      <w:tr w:rsidR="000542BF" w:rsidRPr="00AA53C1" w14:paraId="7AA67C65" w14:textId="77777777">
        <w:tc>
          <w:tcPr>
            <w:tcW w:w="57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9C1873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62B531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CDE23B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6CCB92" w14:textId="77777777" w:rsidR="000542BF" w:rsidRPr="00AA53C1" w:rsidRDefault="000C551E" w:rsidP="00AA53C1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CA8D95" w14:textId="77777777" w:rsidR="000542BF" w:rsidRPr="00AA53C1" w:rsidRDefault="000542BF" w:rsidP="00AA53C1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FFF24C7" w14:textId="77777777" w:rsidR="000542BF" w:rsidRPr="00AA53C1" w:rsidRDefault="000542BF" w:rsidP="00AA53C1">
      <w:pPr>
        <w:tabs>
          <w:tab w:val="left" w:pos="4455"/>
        </w:tabs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65CA97" w14:textId="17605D94" w:rsidR="000542BF" w:rsidRDefault="000C551E" w:rsidP="00AA53C1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10A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p w14:paraId="40323A3D" w14:textId="77777777" w:rsidR="00132D23" w:rsidRPr="00132D23" w:rsidRDefault="00132D23" w:rsidP="00132D23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2D23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</w:rPr>
        <w:t>Вариант 1. Поурочное планирование для педагогов, использующих учебник «Математика. 1-4 класс в 2 частях. М.И. Моро и др.»</w:t>
      </w:r>
    </w:p>
    <w:p w14:paraId="66F2A884" w14:textId="593B6B3F" w:rsidR="000D4F45" w:rsidRDefault="000D4F45" w:rsidP="00AA53C1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6"/>
        <w:gridCol w:w="3510"/>
        <w:gridCol w:w="1006"/>
        <w:gridCol w:w="2080"/>
        <w:gridCol w:w="2163"/>
      </w:tblGrid>
      <w:tr w:rsidR="000D4F45" w14:paraId="7326E5C1" w14:textId="77777777" w:rsidTr="000D4F45">
        <w:tc>
          <w:tcPr>
            <w:tcW w:w="368" w:type="pct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422994" w14:textId="77777777" w:rsidR="000D4F45" w:rsidRDefault="000D4F45" w:rsidP="00EC53B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14:paraId="4D420C4C" w14:textId="77777777" w:rsidR="000D4F45" w:rsidRDefault="000D4F45" w:rsidP="00EC53B9">
            <w:pPr>
              <w:spacing w:after="0" w:line="276" w:lineRule="auto"/>
              <w:ind w:left="135"/>
            </w:pPr>
          </w:p>
        </w:tc>
        <w:tc>
          <w:tcPr>
            <w:tcW w:w="1856" w:type="pct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DEB146" w14:textId="77777777" w:rsidR="000D4F45" w:rsidRDefault="000D4F45" w:rsidP="00EC53B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6F43B952" w14:textId="77777777" w:rsidR="000D4F45" w:rsidRDefault="000D4F45" w:rsidP="00EC53B9">
            <w:pPr>
              <w:spacing w:after="0" w:line="276" w:lineRule="auto"/>
              <w:ind w:left="135"/>
            </w:pPr>
          </w:p>
        </w:tc>
        <w:tc>
          <w:tcPr>
            <w:tcW w:w="2776" w:type="pct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297867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0D4F45" w14:paraId="1B8DC61F" w14:textId="77777777" w:rsidTr="000D4F45">
        <w:tc>
          <w:tcPr>
            <w:tcW w:w="368" w:type="pct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3649045E" w14:textId="77777777" w:rsidR="000D4F45" w:rsidRDefault="000D4F45" w:rsidP="00EC53B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56" w:type="pct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14:paraId="2A394951" w14:textId="77777777" w:rsidR="000D4F45" w:rsidRDefault="000D4F45" w:rsidP="00EC53B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BE609F" w14:textId="77777777" w:rsidR="000D4F45" w:rsidRDefault="000D4F45" w:rsidP="00EC53B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0C8D9672" w14:textId="77777777" w:rsidR="000D4F45" w:rsidRDefault="000D4F45" w:rsidP="00EC53B9">
            <w:pPr>
              <w:spacing w:after="0" w:line="276" w:lineRule="auto"/>
              <w:ind w:left="135"/>
            </w:pP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D14F6F" w14:textId="77777777" w:rsidR="000D4F45" w:rsidRDefault="000D4F45" w:rsidP="00EC53B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E11BC2" w14:textId="77777777" w:rsidR="000D4F45" w:rsidRDefault="000D4F45" w:rsidP="00EC53B9">
            <w:pPr>
              <w:spacing w:after="0" w:line="276" w:lineRule="auto"/>
              <w:ind w:left="135"/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F2B16E" w14:textId="77777777" w:rsidR="000D4F45" w:rsidRDefault="000D4F45" w:rsidP="00EC53B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8D752B" w14:textId="77777777" w:rsidR="000D4F45" w:rsidRDefault="000D4F45" w:rsidP="00EC53B9">
            <w:pPr>
              <w:spacing w:after="0" w:line="276" w:lineRule="auto"/>
              <w:ind w:left="135"/>
            </w:pPr>
          </w:p>
        </w:tc>
      </w:tr>
      <w:tr w:rsidR="000D4F45" w:rsidRPr="00D60454" w14:paraId="69E131B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F65B58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1B0EC5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12603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016D0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C1747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D60454" w14:paraId="2542C21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3C6628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280D55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94590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27877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8546C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46A2E27E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1BE44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11A3C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C3F7C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05973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87D8F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62C94A4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D7C7E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1CB15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CD7C3A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239A8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EB341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19117363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336AB8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92086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Неизвестный компонент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арифметического действия: различение, называние, комментирование процесса нахождения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5874E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8907C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FC129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73A1497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846D23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5BBF30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C28EB9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EA137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F9A84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5C47B7C6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8C79C2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27B003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98473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F0166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98C4C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D329CC1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6214ED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C99473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50DD2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406DFF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C880C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1722C959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B459D4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E6D8F4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модели. Решение задач на нахождение четвёртого пропорционального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1DF8A9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D9341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AF9E1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2F2A2C6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932A4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CADD69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9CCE4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A2380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4D6F1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688A0F45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F69A3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8773FE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79B7B6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896BD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FA6C0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6BA7323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78B777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230B34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Логические рассуждения (одно-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двухшаговые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со связками «если …, то …», «поэтому», «значит», «все», «и», «некоторые», «каждый»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717B7E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9B740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C00A7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401E21C1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3ED462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666A1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0036C5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41CB5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32326D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9AB999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01ACC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4E0297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C652D0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63EE5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BB9EA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63417DD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2F81B4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8FC669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BB72D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30E9D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8780C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56BC63B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8602C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25DD1E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A0AAA8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BFB1F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1A4C4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1D8BA2D5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A09288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22681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FFF76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C3C58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7C7C1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20CF1FB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0F2836C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A888F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9C7268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DDDC7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5FB58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15410BF0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00DE83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652D6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8C35F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FE30B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A0F33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2B29190B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73C515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5CC119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868A955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35062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39218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3B44BC6B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B2839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6F8528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54440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C3453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F434C6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3F3C4B9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FD1BF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272E1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212F1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19027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80590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261628D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2C446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4A1DB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636CBE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4F9EC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89EA8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254DEF2C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0EA35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9E5FC8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CD678D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0A7BA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36203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F223029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DD28B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7034D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A7408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63EFD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F4A85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FB47D2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9E66A4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D481E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899E4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8A6F5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DF7E5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EDA6B31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32242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A19D9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28B21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458B6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00CC5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21A2A9B5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4EF405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F426A7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7BAF6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405015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1181C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8D6E209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553BD3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E4FAE5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7A1D1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BB364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1F093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:rsidRPr="000D4F45" w14:paraId="450E175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AA2613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836039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0F42D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83638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8D376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3F0A57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A1CB0E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F7B440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CABEC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050B9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99AA8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931DEC1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07C2C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C9421C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FA0DE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F3452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B1EAC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CB3165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3B8593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80551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4CEA0E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BC1CB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A6554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C328A4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6D051D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69E69A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C07D35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903D3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89FE9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B17516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EF8722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1FE5D0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C03AD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9D777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FCB64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05AA9975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9B475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0BD95A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9E0CE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614D5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E0B32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1B80600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CDC117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759A45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AC404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2ABD5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AE420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940CD39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CB201E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9BEAF3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91542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55468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7FD9B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C9C5FFE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0DDA1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74DB7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14D4D4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35860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62CF0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509B6E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1B5E95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3081C4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3262D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073DD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DBD8C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DE7A77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B9DF9B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C41F8A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FACFFE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0A1B7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CC760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BAC0B7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10CC1D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733CD7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F1E8CF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7D2BD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07740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29A764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412B4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26021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2BB26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6714A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8FDCE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976D08E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B8362B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02E830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9247BD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D6F06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D0A77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E2ED47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2BAA75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37204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DEDC9F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C2B7E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14C65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5F9CCAD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99DED4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063FA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C6002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00C15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070DE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B60F7A1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2DF59B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341AEA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F97A86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DE0F5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0054D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CAF485B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08B015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57F23E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F4FB7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60780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EA407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729E15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77B84D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E65BE1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5FB4F6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ADFC5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9B6473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DAC493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B6144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33D90E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Площадь и приемы её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нахождения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1AC6F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4F427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B51E6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2C9B43C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81BCF7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D3B1E7C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0D2AD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31C2B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406BD7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64ACFC3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1433B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0FFB98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133DE7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E9884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1E66A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FAEDB4B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112DC7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15FF23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E9C55F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45975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CAD50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746A2C6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1F8DE2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92F56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DE9776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6578B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D3C44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A809CE3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DF5535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D48C79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1DDCF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B2D5D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C3227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0DE56D0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0F7F4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932E0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59647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70CDC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921D6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09472139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B528E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EE05E0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Планирование хода решения задачи арифметическим способом. Решение задач изученных видов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64167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BE1CD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64F65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8C73850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D22DC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32C2E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6BAD58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E6073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B0090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366C9E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C84D67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4E111A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F3047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FFF46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5091D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C8ADE60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5C88E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FE0B2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FDF278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4B944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84217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0558A2C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82001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44A2575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8BCEB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8570A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3FCFC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05D640EF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A26AC3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E69E3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4FB875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64479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1BDCC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214BDA5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85BAC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5B801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4CFE38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C16F5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D9B4B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A03EAF3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BC193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1F33C3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1173D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95DB3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06C9B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AEF5B6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59528E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C0E91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BB6A4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E90BD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78469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F115633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922EAB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15556C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в пределах 100: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внетабличное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действий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7B017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F3843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246AA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D2D75E3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24DC70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297C79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98E1E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1E703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C3FB6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4FE05D5D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10849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8BC84A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3AD489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F876F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F9C55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496CB0E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6A8CA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A1E025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20B564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DBC84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9DE9B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0DA64A2D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CB5A45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52E66E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5EC9E0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736DE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64BA3A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2E5B37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78552C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685500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91969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4A5A5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79C7B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51638F5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232F0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CF117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DE6689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10813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3A071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7F091BB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94081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072235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B852F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530C5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0C69C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F1884FB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139A2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0EE273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124CC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17BFC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247D7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0EE8F8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B2964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3B2C3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1CAD7F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38C7B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52848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787FBDC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05148B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F204E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B37EE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18C52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50437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44A09BB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D5DD8C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A1074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A1B45E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91582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F0DB5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4210F44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81C564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7E835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817DA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BED3A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CB636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0A819309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7769E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26D2A1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6B532A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624296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A11D2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448CF01F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F27313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35593A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Устное умножение суммы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ACB7D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14E48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8F144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924ACE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DE4AF1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1E4A1D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0E3A7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E4B6E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4A6C9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4E7EADF3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0A3F10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22092E" w14:textId="77777777" w:rsidR="000D4F45" w:rsidRDefault="000D4F45" w:rsidP="00EC53B9">
            <w:pPr>
              <w:spacing w:after="0" w:line="27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Внетабличное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устное умножение и деление в пределах 100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C6DE50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4B6A2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34DBE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3E43F00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E4132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BF8AC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3B8C0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78721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BDAC0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FB78B5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651CCCC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B2A9A3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6BA77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047ED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8396D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DEB48E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69727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59A56A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2B86FD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E6433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DAD94B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2B27F7C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58DDB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3EDC3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9249C6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25021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CD883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07805DC0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D1A1C5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37E7B9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C1601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8F97C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BDEC0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C99E6A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99428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99FC3A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6E05FA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E8178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DC138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61DA549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32590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8D4804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410945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1709F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E561E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7B31E0D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A5AB84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5CAF6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FC19E98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EDEC1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86CAA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40B153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94B55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FD6B34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065DE4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4CCFE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D126E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6CDC82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3932D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60893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7C1F40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C7BD2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B0786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BCC91A0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83CC3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3F4515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4A194F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B9CE0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20E23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203FDD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FB854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360DE7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9C0277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B6E43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5CC4C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1764449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2D6E9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F8F9D1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9481A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3F668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4DD22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508375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267B5D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C576643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FB237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8D0B5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F9B4E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72A0BC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3F3B9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DF461C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918A0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69BB1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03B14D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E72154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120398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520AA4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Дополнение изображения (чертежа) данными на основе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измерения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13100E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FD07C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1FE69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D02F95B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9A79DC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E5D0310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4B248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C50CD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48B282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88AD23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24C6F7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F1C055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46C451D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8A420E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8F470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6CDCC6E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AF05CE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7EA5C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AA7305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0B7BB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95900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4348D62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285B1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3B9E54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35EAF5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83AF2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E3C95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6FC4A6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4CA488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50D3B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D7EDC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CA99C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7A630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D6A7D4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BE5470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BA276E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F87592A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6746E9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C236A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F3AD08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551A8E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E8ACE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3DE26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22492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5D339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0EE6A3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5F137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7B04E4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776317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212F0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1669A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178BD3B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6CBF54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F4D81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123396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51BD8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E0110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D13C7AE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0069E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ECC61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778EF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B5297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05BFB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493DB95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E0205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46C543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0A72C8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4E23B8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12477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2AEA461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5BD4CC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FF5EA4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DE8CD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CD4CE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0CE48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49E78D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E4F7FA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0A0A63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3D464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BD716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6B52A7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6E99329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8F1ADC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0657B1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5EFF1D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6DBEE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5413C5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43609B2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BF376E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BE3EE4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87F990E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1F7AF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BD1724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15BD69F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2CED73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9E3D28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B9CDC0E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B2EB9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04C5E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7795F40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456D8D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88814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D37BF3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46CAE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E1FD0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15CE7FF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648186E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DE094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17CAE8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CFEA6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95FDC7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EB47F53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3D0AD7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D58E7C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C7DD4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17FAE8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5829F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B7CA5D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856A38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48C2B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63585A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A41350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9D5B6A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CF8758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F29D45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881F3C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22F8FD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B70AF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F2C150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47B19BA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C1340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F5B9C0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E3BFF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48FA1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AF329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953B074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196E7E2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54AB7D8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7BC524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46D0AA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0BFFAC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7CCC5D5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A51FE2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C4D2BD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D5969B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FF96CB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48C57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C07F973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5CE45A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5533099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7C2D0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D76DE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9F4DD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C7EFA8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F97E55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6703648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DF32DD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2AEFF6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8A132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64C8FAA2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5D080B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20A7E63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9F877D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1D92F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9CBFD0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B93B4A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440DD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6D2D329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FB8344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E7AA76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8333C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78BC206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8676C9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87CA1F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61DD94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E7E5A31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0570B6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8924EE0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9F2B2E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487D18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F3E572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B63D8D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641CB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D8CEB8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FE8B79F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D93D34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0DEA0E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D8DFC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D0E5E3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2DF8D966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234A27E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84A6655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правильности вычислений: прикидка и оценка результата. Знакомство с калькулятором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44AB5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6D0422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449805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3D74FA78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EB8E816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6AC5926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E4F9BF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4DE04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1A250CC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0D3EF07D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B99081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8E98692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Текстовые задачи. Задачи в 2-3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действия. Повторение и закрепление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DC637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EE15AB9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6623A6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776AF095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9CA050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BEF0AD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123DC4F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C7BD2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AF93B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3001311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9C7B1D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2BF274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301541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502B078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38D073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0E9739D5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E85BA0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0FEAE9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B3A1B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4EF437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FBD7FE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539371D7" w14:textId="77777777" w:rsidTr="000D4F45"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925EB8" w14:textId="77777777" w:rsidR="000D4F45" w:rsidRDefault="000D4F45" w:rsidP="00EC53B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185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48977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E80CF8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466448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381DDFF" w14:textId="77777777" w:rsidR="000D4F45" w:rsidRDefault="000D4F45" w:rsidP="00EC53B9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</w:tr>
      <w:tr w:rsidR="000D4F45" w14:paraId="1F70B422" w14:textId="77777777" w:rsidTr="000D4F45">
        <w:tc>
          <w:tcPr>
            <w:tcW w:w="2224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A831F8B" w14:textId="77777777" w:rsidR="000D4F45" w:rsidRDefault="000D4F45" w:rsidP="00EC53B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53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5DFA8C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1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761D201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1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C26805" w14:textId="77777777" w:rsidR="000D4F45" w:rsidRDefault="000D4F45" w:rsidP="00EC53B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</w:tr>
    </w:tbl>
    <w:p w14:paraId="578E43CD" w14:textId="07CBF7A0" w:rsidR="000D4F45" w:rsidRDefault="000D4F45" w:rsidP="00AA53C1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E77B09" w14:textId="77777777" w:rsidR="000D4F45" w:rsidRPr="00AA53C1" w:rsidRDefault="000D4F45" w:rsidP="00AA53C1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D21905" w14:textId="77777777" w:rsidR="00B86D7E" w:rsidRDefault="00B86D7E" w:rsidP="00B86D7E">
      <w:pPr>
        <w:tabs>
          <w:tab w:val="left" w:pos="7905"/>
        </w:tabs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911F47" w14:textId="232EAB05" w:rsidR="000542BF" w:rsidRPr="00AA53C1" w:rsidRDefault="00B86D7E" w:rsidP="00B86D7E">
      <w:pPr>
        <w:tabs>
          <w:tab w:val="left" w:pos="7905"/>
        </w:tabs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</w:t>
      </w: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ПРОВЕРЯЕМЫЕ ТРЕБОВАНИЯ К РЕЗУЛЬТАТАМ ОСВОЕНИЯ ОСНОВНОЙ ОБРАЗОВАТЕЛЬНОЙ ПРОГРАММЫ</w:t>
      </w: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9"/>
        <w:gridCol w:w="7333"/>
      </w:tblGrid>
      <w:tr w:rsidR="000542BF" w:rsidRPr="00AA53C1" w14:paraId="22F4934C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69EFC4" w14:textId="77777777" w:rsidR="000542BF" w:rsidRPr="00AA53C1" w:rsidRDefault="000C551E" w:rsidP="00AA53C1">
            <w:pPr>
              <w:spacing w:after="0" w:line="240" w:lineRule="auto"/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01FE72E" w14:textId="77777777" w:rsidR="000542BF" w:rsidRPr="00AA53C1" w:rsidRDefault="000C551E" w:rsidP="00AA53C1">
            <w:pPr>
              <w:spacing w:after="0" w:line="240" w:lineRule="auto"/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42BF" w:rsidRPr="00AA53C1" w14:paraId="3118A722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C39E4F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A9CEC0E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читать, записывать, сравнивать, упорядочивать числа в пределах 1000;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0542BF" w:rsidRPr="00AA53C1" w14:paraId="06A83925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D09939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92D953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арифметические действия: сложение и вычитание, умножение и деление на однозначное число, деление с остатком; выполнять действия умножения и деления с числами 0 и 1</w:t>
            </w:r>
          </w:p>
        </w:tc>
      </w:tr>
      <w:tr w:rsidR="000542BF" w:rsidRPr="00AA53C1" w14:paraId="420F9D7A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A4FACF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A36C426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и соблюдать порядок действий при вычислении значения числового выражения,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</w:t>
            </w:r>
          </w:p>
        </w:tc>
      </w:tr>
      <w:tr w:rsidR="000542BF" w:rsidRPr="00AA53C1" w14:paraId="3F450570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C192995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5D3849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неизвестный компонент арифметического действия</w:t>
            </w:r>
          </w:p>
        </w:tc>
      </w:tr>
      <w:tr w:rsidR="000542BF" w:rsidRPr="00AA53C1" w14:paraId="3E21D921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5EE6703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F2C950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</w:t>
            </w:r>
          </w:p>
        </w:tc>
      </w:tr>
      <w:tr w:rsidR="000542BF" w:rsidRPr="00AA53C1" w14:paraId="1A00679D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393A360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EF724A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сравнивать величины длины, площади, массы, времени, стоимости, устанавливая между ними соотношение «больше или меньше </w:t>
            </w:r>
            <w:proofErr w:type="gramStart"/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в»</w:t>
            </w:r>
          </w:p>
        </w:tc>
      </w:tr>
      <w:tr w:rsidR="000542BF" w:rsidRPr="00AA53C1" w14:paraId="48D06C17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C93A6A3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76C8252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называть, находить долю величины; сравнивать величины, выраженные долями</w:t>
            </w:r>
          </w:p>
        </w:tc>
      </w:tr>
      <w:tr w:rsidR="000542BF" w:rsidRPr="00AA53C1" w14:paraId="3FA04F07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ECF8232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C2C22E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при решении задач и в практических ситуациях (покупка товара, определение времени, выполнение расчётов) </w:t>
            </w: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соотношение между величинами</w:t>
            </w:r>
          </w:p>
        </w:tc>
      </w:tr>
      <w:tr w:rsidR="000542BF" w:rsidRPr="00AA53C1" w14:paraId="4467E513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404A42D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1B03A7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решении задач выполнять сложение и вычитание однородных величин, умножение и деление величины на однозначное число</w:t>
            </w:r>
          </w:p>
        </w:tc>
      </w:tr>
      <w:tr w:rsidR="000542BF" w:rsidRPr="00AA53C1" w14:paraId="52638F42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0CBE7B6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851AD8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</w:t>
            </w:r>
          </w:p>
        </w:tc>
      </w:tr>
      <w:tr w:rsidR="000542BF" w:rsidRPr="00AA53C1" w14:paraId="3BAD2DF2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07BB90F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577455F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конструировать прямоугольник из данных фигур (квадратов), делить прямоугольник, многоугольник на заданные части</w:t>
            </w:r>
          </w:p>
        </w:tc>
      </w:tr>
      <w:tr w:rsidR="000542BF" w:rsidRPr="00AA53C1" w14:paraId="10B6E248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C86DFC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D304AEB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фигуры по площади</w:t>
            </w:r>
          </w:p>
        </w:tc>
      </w:tr>
      <w:tr w:rsidR="000542BF" w:rsidRPr="00AA53C1" w14:paraId="2BE55DD5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3138D84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28E4FC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периметр прямоугольника (квадрата), площадь прямоугольника (квадрата)</w:t>
            </w:r>
          </w:p>
        </w:tc>
      </w:tr>
      <w:tr w:rsidR="000542BF" w:rsidRPr="00AA53C1" w14:paraId="2E09059D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94D7665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C3B524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верные (истинные) и неверные (ложные) утверждения со словами: «все», «некоторые», «и», «каждый», «если …, то…»</w:t>
            </w:r>
          </w:p>
        </w:tc>
      </w:tr>
      <w:tr w:rsidR="000542BF" w:rsidRPr="00AA53C1" w14:paraId="31A2A29A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B292237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4126B13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утверждение (вывод), строить логические рассуждения (одно-</w:t>
            </w:r>
            <w:proofErr w:type="spellStart"/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двухшаговые</w:t>
            </w:r>
            <w:proofErr w:type="spellEnd"/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в том числе с использованием изученных связок</w:t>
            </w:r>
          </w:p>
        </w:tc>
      </w:tr>
      <w:tr w:rsidR="000542BF" w:rsidRPr="00AA53C1" w14:paraId="3DE301EF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744BA99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B75274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классифицировать объекты по одному-двум признакам</w:t>
            </w:r>
          </w:p>
        </w:tc>
      </w:tr>
      <w:tr w:rsidR="000542BF" w:rsidRPr="00AA53C1" w14:paraId="6810868D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8CE06D7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2E937DB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извлекать, использовать информацию, представленную на простейших диаграммах, в таблицах, на предметах повседневной жизни, а также структурировать информацию: заполнять простейшие таблицы</w:t>
            </w:r>
          </w:p>
        </w:tc>
      </w:tr>
      <w:tr w:rsidR="000542BF" w:rsidRPr="00AA53C1" w14:paraId="54E1056A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D06BFB0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6F4B56D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выполнения учебного задания и следовать ему, выполнять действия по алгоритму</w:t>
            </w:r>
          </w:p>
        </w:tc>
      </w:tr>
      <w:tr w:rsidR="000542BF" w:rsidRPr="00AA53C1" w14:paraId="42312690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799A626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C87D633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математические объекты (находить общее, различное, уникальное)</w:t>
            </w:r>
          </w:p>
        </w:tc>
      </w:tr>
      <w:tr w:rsidR="000542BF" w:rsidRPr="00AA53C1" w14:paraId="0207AE96" w14:textId="7777777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A13974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11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E25FA7F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верное решение математической задачи</w:t>
            </w:r>
          </w:p>
        </w:tc>
      </w:tr>
    </w:tbl>
    <w:p w14:paraId="1643569F" w14:textId="2A9263DA" w:rsidR="000542BF" w:rsidRPr="00AA53C1" w:rsidRDefault="00B86D7E" w:rsidP="00AA53C1">
      <w:pPr>
        <w:spacing w:before="199" w:after="199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</w:t>
      </w: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ПРОВЕРЯЕМЫЕ ЭЛЕМЕНТЫ СОДЕРЖАНИЯ</w:t>
      </w: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4"/>
        <w:gridCol w:w="8118"/>
      </w:tblGrid>
      <w:tr w:rsidR="000542BF" w:rsidRPr="00AA53C1" w14:paraId="736FE95F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05EDEDD" w14:textId="77777777" w:rsidR="000542BF" w:rsidRPr="00AA53C1" w:rsidRDefault="000C551E" w:rsidP="00AA53C1">
            <w:pPr>
              <w:spacing w:after="0" w:line="240" w:lineRule="auto"/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2989A9A" w14:textId="77777777" w:rsidR="000542BF" w:rsidRPr="00AA53C1" w:rsidRDefault="000C551E" w:rsidP="00AA53C1">
            <w:pPr>
              <w:spacing w:after="0" w:line="240" w:lineRule="auto"/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0542BF" w:rsidRPr="00AA53C1" w14:paraId="030A7C3A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58E324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80E98D9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 и величины</w:t>
            </w:r>
          </w:p>
        </w:tc>
      </w:tr>
      <w:tr w:rsidR="000542BF" w:rsidRPr="00AA53C1" w14:paraId="5EA20C62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44C63CF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19DD285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</w:t>
            </w:r>
          </w:p>
        </w:tc>
      </w:tr>
      <w:tr w:rsidR="000542BF" w:rsidRPr="00AA53C1" w14:paraId="268AB6C5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9C2042A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267CB2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Масса, соотношение между килограммом и граммом, отношения «тяжелее – легче на…», «тяжелее – легче в…»</w:t>
            </w:r>
          </w:p>
        </w:tc>
      </w:tr>
      <w:tr w:rsidR="000542BF" w:rsidRPr="00AA53C1" w14:paraId="5037EC26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927204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2CE41D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Стоимость, установление отношения «дороже – дешевле на…», «дороже – дешевле в…». Соотношение «цена, количество, стоимость» в практической ситуации</w:t>
            </w:r>
          </w:p>
        </w:tc>
      </w:tr>
      <w:tr w:rsidR="000542BF" w:rsidRPr="00AA53C1" w14:paraId="6B0AB481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6B4FD0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BE1A885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Время, установление отношения «быстрее – медленнее на…», «быстрее – медленнее в…». Соотношение «начало, окончание, продолжительность события» в практической ситуации</w:t>
            </w:r>
          </w:p>
        </w:tc>
      </w:tr>
      <w:tr w:rsidR="000542BF" w:rsidRPr="00AA53C1" w14:paraId="0FFDD16F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4BBAFED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F58E2B2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Длина (единицы длины – миллиметр, километр), соотношение между величинами в пределах тысячи. Сравнение объектов по длине</w:t>
            </w:r>
          </w:p>
        </w:tc>
      </w:tr>
      <w:tr w:rsidR="000542BF" w:rsidRPr="00AA53C1" w14:paraId="0B81BA88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585217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251E9C3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Площадь. Сравнение объектов по площади</w:t>
            </w:r>
          </w:p>
        </w:tc>
      </w:tr>
      <w:tr w:rsidR="000542BF" w:rsidRPr="00AA53C1" w14:paraId="70F3A9B3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DD9AF9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8EF255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Арифметические действия</w:t>
            </w:r>
          </w:p>
        </w:tc>
      </w:tr>
      <w:tr w:rsidR="000542BF" w:rsidRPr="00AA53C1" w14:paraId="67C591C2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EC23DEC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CE775B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Устные вычисления, сводимые к действиям в пределах 100. Письменное сложение, вычитание чисел в пределах 1000. Действия с числами 0 и 1</w:t>
            </w:r>
          </w:p>
        </w:tc>
      </w:tr>
      <w:tr w:rsidR="000542BF" w:rsidRPr="00AA53C1" w14:paraId="208C0BE3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175A60E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70341D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умножение, деление. Проверка результата вычисления</w:t>
            </w:r>
          </w:p>
        </w:tc>
      </w:tr>
      <w:tr w:rsidR="000542BF" w:rsidRPr="00AA53C1" w14:paraId="0DC8CF17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7B0C4A7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75158F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0542BF" w:rsidRPr="00AA53C1" w14:paraId="7C362225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BBD6B69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CCE94FA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неизвестного компонента арифметического действия</w:t>
            </w:r>
          </w:p>
        </w:tc>
      </w:tr>
      <w:tr w:rsidR="000542BF" w:rsidRPr="00AA53C1" w14:paraId="4858CF24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3C8D1CA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A24FF0A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действий в числовом выражении, значение числового выражения, содержащего несколько действий</w:t>
            </w:r>
          </w:p>
        </w:tc>
      </w:tr>
      <w:tr w:rsidR="000542BF" w:rsidRPr="00AA53C1" w14:paraId="3D8A274A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20F6DE0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4F6DD06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величины: сложение и вычитание</w:t>
            </w:r>
          </w:p>
        </w:tc>
      </w:tr>
      <w:tr w:rsidR="000542BF" w:rsidRPr="00AA53C1" w14:paraId="2EBF4CA8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8122250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6ABB4E7F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Текстовые задачи</w:t>
            </w:r>
          </w:p>
        </w:tc>
      </w:tr>
      <w:tr w:rsidR="000542BF" w:rsidRPr="00AA53C1" w14:paraId="0CF91B86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BEC9FCB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BB3BFC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</w:t>
            </w:r>
          </w:p>
        </w:tc>
      </w:tr>
      <w:tr w:rsidR="000542BF" w:rsidRPr="00AA53C1" w14:paraId="1C881A7F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BA1A983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3F0EB85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на понимание смысла арифметических действий (в том числе деления с остатком), отношений («больше – меньше на…», «больше – меньше в…»), зависимостей («купля-продажа», расчёт времени, количества), на сравнение (разностное, кратное)</w:t>
            </w:r>
          </w:p>
        </w:tc>
      </w:tr>
      <w:tr w:rsidR="000542BF" w:rsidRPr="00AA53C1" w14:paraId="3C044D1D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C6D3110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3FFEBC1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решения задачи по действиям и с помощью числового выражения. Проверка решения и оценка полученного результата</w:t>
            </w:r>
          </w:p>
        </w:tc>
      </w:tr>
      <w:tr w:rsidR="000542BF" w:rsidRPr="00AA53C1" w14:paraId="7A4AEAF0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C0F3112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DDA49B8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</w:t>
            </w:r>
          </w:p>
        </w:tc>
      </w:tr>
      <w:tr w:rsidR="000542BF" w:rsidRPr="00AA53C1" w14:paraId="04DD79C6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723E3E3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26EA481E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Пространственные отношения и геометрические фигуры</w:t>
            </w:r>
          </w:p>
        </w:tc>
      </w:tr>
      <w:tr w:rsidR="000542BF" w:rsidRPr="00AA53C1" w14:paraId="4022446F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F95505C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E38B26F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Конструирование геометрических фигур (разбиение фигуры на части, составление фигуры из частей). Периметр многоугольника: измерение, вычисление, запись равенства</w:t>
            </w:r>
          </w:p>
        </w:tc>
      </w:tr>
      <w:tr w:rsidR="000542BF" w:rsidRPr="00AA53C1" w14:paraId="65B55C69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A836AE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3946A1AE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площади, запись результата измерения.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</w:t>
            </w:r>
          </w:p>
        </w:tc>
      </w:tr>
      <w:tr w:rsidR="000542BF" w:rsidRPr="00AA53C1" w14:paraId="3A087107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9A71DEE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B3421FC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Математическая информация</w:t>
            </w:r>
          </w:p>
        </w:tc>
      </w:tr>
      <w:tr w:rsidR="000542BF" w:rsidRPr="00AA53C1" w14:paraId="7801A7AE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0E4E106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179987F6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объектов по двум признакам</w:t>
            </w:r>
          </w:p>
        </w:tc>
      </w:tr>
      <w:tr w:rsidR="000542BF" w:rsidRPr="00AA53C1" w14:paraId="0C1786EF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28AAAB4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4CC3BC31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Верные (истинные) и неверные (ложные) утверждения: конструирование, проверка. Логические рассуждения со связками «если …, то…», «поэтому», «значит»</w:t>
            </w:r>
          </w:p>
        </w:tc>
      </w:tr>
      <w:tr w:rsidR="000542BF" w:rsidRPr="00AA53C1" w14:paraId="43EDA905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DA03E36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77F9116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Извлечение и использование для выполнения заданий информации, 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0542BF" w:rsidRPr="00AA53C1" w14:paraId="07C0F09F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7A0F38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58A6881F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Формализованное описание последовательности действий</w:t>
            </w:r>
          </w:p>
        </w:tc>
      </w:tr>
      <w:tr w:rsidR="000542BF" w:rsidRPr="00AA53C1" w14:paraId="06C7D8DD" w14:textId="77777777">
        <w:tc>
          <w:tcPr>
            <w:tcW w:w="14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0FDBB1B2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4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14:paraId="7A3CBA66" w14:textId="77777777" w:rsidR="000542BF" w:rsidRPr="00AA53C1" w:rsidRDefault="000C551E" w:rsidP="00AA53C1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Алгоритмы изучения материала, выполнения обучающих и тестовых заданий на доступных электронных средствах обучения</w:t>
            </w:r>
          </w:p>
        </w:tc>
      </w:tr>
    </w:tbl>
    <w:p w14:paraId="2874606C" w14:textId="77777777" w:rsidR="00B86D7E" w:rsidRDefault="00B86D7E" w:rsidP="00AA53C1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D131110" w14:textId="783BC7FE" w:rsidR="000542BF" w:rsidRPr="00AA53C1" w:rsidRDefault="00B86D7E" w:rsidP="00AA53C1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</w:t>
      </w: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14:paraId="7B2741F9" w14:textId="6D6B6C41" w:rsidR="000542BF" w:rsidRPr="00AA53C1" w:rsidRDefault="000C551E" w:rsidP="00B86D7E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1E954FBB" w14:textId="4D24E9DB" w:rsidR="000542BF" w:rsidRPr="00B86D7E" w:rsidRDefault="000C551E" w:rsidP="00AA53C1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​• Математика: 3-й класс: учебник: в 2 частях, 3 класс/ Моро М.И., </w:t>
      </w:r>
      <w:proofErr w:type="spellStart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Бантова</w:t>
      </w:r>
      <w:proofErr w:type="spellEnd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М.А., Бельтюкова Г.В. и другие, Акционерное общество «Издательство «Просвещение»</w:t>
      </w:r>
    </w:p>
    <w:p w14:paraId="3866B637" w14:textId="396CC836" w:rsidR="000542BF" w:rsidRPr="00B86D7E" w:rsidRDefault="000C551E" w:rsidP="00B86D7E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7AFD628D" w14:textId="7DFB1A70" w:rsidR="000542BF" w:rsidRPr="00B86D7E" w:rsidRDefault="000C551E" w:rsidP="00B86D7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​ </w:t>
      </w:r>
      <w:proofErr w:type="gramStart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•  Математика</w:t>
      </w:r>
      <w:proofErr w:type="gramEnd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3-й класс : методические рекомендации : учебное пособие : С. И. Волкова, С. В. Степанова, М. А. </w:t>
      </w:r>
      <w:proofErr w:type="spellStart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Бантова</w:t>
      </w:r>
      <w:proofErr w:type="spellEnd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[и др.].— 3-е изд., </w:t>
      </w:r>
      <w:proofErr w:type="spellStart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</w:t>
      </w:r>
      <w:proofErr w:type="gramStart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Просвещение, 2024.</w:t>
      </w:r>
    </w:p>
    <w:p w14:paraId="47BDB608" w14:textId="25323725" w:rsidR="000542BF" w:rsidRPr="00B86D7E" w:rsidRDefault="00B86D7E" w:rsidP="00AA53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</w:t>
      </w:r>
      <w:r w:rsidRPr="00AA53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53FD2BDE" w14:textId="77777777" w:rsidR="000542BF" w:rsidRPr="00AA53C1" w:rsidRDefault="000C551E" w:rsidP="00AA53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r w:rsidRPr="00AA53C1">
        <w:rPr>
          <w:rFonts w:ascii="Times New Roman" w:eastAsia="Times New Roman" w:hAnsi="Times New Roman" w:cs="Times New Roman"/>
          <w:color w:val="333333"/>
          <w:sz w:val="24"/>
          <w:szCs w:val="24"/>
        </w:rPr>
        <w:t>​‌‌</w:t>
      </w: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r w:rsidRPr="00AA53C1">
        <w:rPr>
          <w:rFonts w:ascii="Times New Roman" w:eastAsia="Times New Roman" w:hAnsi="Times New Roman" w:cs="Times New Roman"/>
          <w:color w:val="333333"/>
          <w:sz w:val="24"/>
          <w:szCs w:val="24"/>
        </w:rPr>
        <w:t>‌</w:t>
      </w:r>
      <w:r w:rsidRPr="00AA53C1">
        <w:rPr>
          <w:rFonts w:ascii="Times New Roman" w:eastAsia="Times New Roman" w:hAnsi="Times New Roman" w:cs="Times New Roman"/>
          <w:sz w:val="24"/>
          <w:szCs w:val="24"/>
        </w:rPr>
        <w:t>‌</w:t>
      </w:r>
      <w:proofErr w:type="gramStart"/>
      <w:r w:rsidRPr="00AA53C1">
        <w:rPr>
          <w:rFonts w:ascii="Times New Roman" w:eastAsia="Times New Roman" w:hAnsi="Times New Roman" w:cs="Times New Roman"/>
          <w:sz w:val="24"/>
          <w:szCs w:val="24"/>
        </w:rPr>
        <w:t>Библиотека  цифрового</w:t>
      </w:r>
      <w:proofErr w:type="gramEnd"/>
      <w:r w:rsidRPr="00AA53C1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образовательного контента</w:t>
      </w:r>
      <w:r w:rsidRPr="00AA53C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288D11F" w14:textId="77777777" w:rsidR="000542BF" w:rsidRPr="00AA53C1" w:rsidRDefault="00132D23" w:rsidP="00AA5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hyperlink r:id="rId4">
        <w:r w:rsidR="000C551E" w:rsidRPr="00AA53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https://lib.myschool.edu.ru</w:t>
        </w:r>
      </w:hyperlink>
      <w:r w:rsidR="000C551E" w:rsidRPr="00AA53C1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</w:p>
    <w:p w14:paraId="2469FC60" w14:textId="7A1D4F39" w:rsidR="000542BF" w:rsidRPr="00AA53C1" w:rsidRDefault="000C551E" w:rsidP="00AA5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53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Образовательный портал на базе интерактивной платформы для обучения детей</w:t>
      </w:r>
    </w:p>
    <w:p w14:paraId="54F0B76D" w14:textId="517541CE" w:rsidR="000542BF" w:rsidRPr="00B86D7E" w:rsidRDefault="00132D23" w:rsidP="00AA53C1">
      <w:pPr>
        <w:spacing w:after="0" w:line="240" w:lineRule="auto"/>
        <w:jc w:val="both"/>
        <w:rPr>
          <w:rFonts w:ascii="Times New Roman" w:eastAsia="Calibri" w:hAnsi="Times New Roman" w:cs="Times New Roman"/>
          <w:color w:val="0803C3"/>
          <w:sz w:val="24"/>
          <w:szCs w:val="24"/>
          <w:lang w:val="en-US"/>
        </w:rPr>
      </w:pPr>
      <w:r>
        <w:lastRenderedPageBreak/>
        <w:fldChar w:fldCharType="begin"/>
      </w:r>
      <w:r w:rsidRPr="00132D23">
        <w:rPr>
          <w:lang w:val="en-US"/>
        </w:rPr>
        <w:instrText xml:space="preserve"> HYPERLINK "https://uchi.ru/" \h </w:instrText>
      </w:r>
      <w:r>
        <w:fldChar w:fldCharType="separate"/>
      </w:r>
      <w:r w:rsidR="000C551E" w:rsidRPr="00AA53C1">
        <w:rPr>
          <w:rFonts w:ascii="Times New Roman" w:eastAsia="Calibri" w:hAnsi="Times New Roman" w:cs="Times New Roman"/>
          <w:color w:val="0803C3"/>
          <w:sz w:val="24"/>
          <w:szCs w:val="24"/>
          <w:u w:val="single"/>
          <w:lang w:val="en-US"/>
        </w:rPr>
        <w:t>https HYPERLINK "https://uchi.ru/":// HYPERLINK "https://uchi.ru/"uchi HYPERLINK "https://uchi.ru/". HYPERLINK "https://uchi.ru/"ru</w:t>
      </w:r>
      <w:r>
        <w:rPr>
          <w:rFonts w:ascii="Times New Roman" w:eastAsia="Calibri" w:hAnsi="Times New Roman" w:cs="Times New Roman"/>
          <w:color w:val="0803C3"/>
          <w:sz w:val="24"/>
          <w:szCs w:val="24"/>
          <w:u w:val="single"/>
          <w:lang w:val="en-US"/>
        </w:rPr>
        <w:fldChar w:fldCharType="end"/>
      </w:r>
    </w:p>
    <w:p w14:paraId="31B9A737" w14:textId="77777777" w:rsidR="000542BF" w:rsidRPr="00AA53C1" w:rsidRDefault="000C551E" w:rsidP="00AA53C1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AA53C1">
        <w:rPr>
          <w:rFonts w:ascii="Times New Roman" w:eastAsia="Times New Roman" w:hAnsi="Times New Roman" w:cs="Times New Roman"/>
          <w:sz w:val="24"/>
          <w:szCs w:val="24"/>
        </w:rPr>
        <w:t>Открытый</w:t>
      </w:r>
      <w:r w:rsidRPr="00AA53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A53C1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AA53C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</w:p>
    <w:p w14:paraId="472C4583" w14:textId="1A6A5EAB" w:rsidR="000542BF" w:rsidRPr="00B86D7E" w:rsidRDefault="00132D23" w:rsidP="00AA53C1">
      <w:pPr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4"/>
          <w:szCs w:val="24"/>
          <w:shd w:val="clear" w:color="auto" w:fill="FFFFFF"/>
          <w:lang w:val="en-US"/>
        </w:rPr>
      </w:pPr>
      <w:r>
        <w:fldChar w:fldCharType="begin"/>
      </w:r>
      <w:r w:rsidRPr="00132D23">
        <w:rPr>
          <w:lang w:val="en-US"/>
        </w:rPr>
        <w:instrText xml:space="preserve"> HYPERLINK "https://urok.1sept.ru/" \h </w:instrText>
      </w:r>
      <w:r>
        <w:fldChar w:fldCharType="separate"/>
      </w:r>
      <w:r w:rsidR="000C551E" w:rsidRPr="00AA53C1">
        <w:rPr>
          <w:rFonts w:ascii="Times New Roman" w:eastAsia="Calibri" w:hAnsi="Times New Roman" w:cs="Times New Roman"/>
          <w:color w:val="0000FF"/>
          <w:sz w:val="24"/>
          <w:szCs w:val="24"/>
          <w:u w:val="single"/>
          <w:shd w:val="clear" w:color="auto" w:fill="FFFFFF"/>
          <w:lang w:val="en-US"/>
        </w:rPr>
        <w:t>https HYPERLINK "https://urok.1sept.ru/":// HYPERLINK "https://urok.1sept.ru/"urok HYPERLINK "https://urok.1sept.ru/".1 HYPERLINK "https://urok.1sept.ru/"sept HYPERLINK "https://urok.1sept.ru/". HYPERLINK "https://urok.1sept.ru/"ru HYPERLINK "https://urok.1sept.ru/"/</w:t>
      </w:r>
      <w:r>
        <w:rPr>
          <w:rFonts w:ascii="Times New Roman" w:eastAsia="Calibri" w:hAnsi="Times New Roman" w:cs="Times New Roman"/>
          <w:color w:val="0000FF"/>
          <w:sz w:val="24"/>
          <w:szCs w:val="24"/>
          <w:u w:val="single"/>
          <w:shd w:val="clear" w:color="auto" w:fill="FFFFFF"/>
          <w:lang w:val="en-US"/>
        </w:rPr>
        <w:fldChar w:fldCharType="end"/>
      </w:r>
      <w:r w:rsidR="000C551E" w:rsidRPr="00AA53C1">
        <w:rPr>
          <w:rFonts w:ascii="Times New Roman" w:eastAsia="Calibri" w:hAnsi="Times New Roman" w:cs="Times New Roman"/>
          <w:color w:val="333333"/>
          <w:sz w:val="24"/>
          <w:szCs w:val="24"/>
          <w:lang w:val="en-US"/>
        </w:rPr>
        <w:br/>
      </w:r>
      <w:proofErr w:type="spellStart"/>
      <w:r w:rsidR="000C551E" w:rsidRPr="00AA53C1">
        <w:rPr>
          <w:rFonts w:ascii="Times New Roman" w:eastAsia="Times New Roman" w:hAnsi="Times New Roman" w:cs="Times New Roman"/>
          <w:sz w:val="24"/>
          <w:szCs w:val="24"/>
        </w:rPr>
        <w:t>Инфоурок</w:t>
      </w:r>
      <w:proofErr w:type="spellEnd"/>
      <w:r w:rsidR="000C551E" w:rsidRPr="00AA53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55775744" w14:textId="7DBE8FFF" w:rsidR="000542BF" w:rsidRPr="00B86D7E" w:rsidRDefault="00132D23" w:rsidP="00AA53C1">
      <w:pPr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4"/>
          <w:szCs w:val="24"/>
          <w:shd w:val="clear" w:color="auto" w:fill="FFFFFF"/>
        </w:rPr>
      </w:pPr>
      <w:hyperlink r:id="rId5">
        <w:r w:rsidR="000C551E" w:rsidRPr="00AA53C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 xml:space="preserve">https HYPERLINK "https://infourok.ru/":// HYPERLINK "https://infourok.ru/"infourok HYPERLINK "https://infourok.ru/". </w:t>
        </w:r>
        <w:r w:rsidR="000C551E" w:rsidRPr="00AA53C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HYPERLINK "https://infourok.ru/"ru HYPERLINK "https://infourok.ru/"/</w:t>
        </w:r>
      </w:hyperlink>
      <w:r w:rsidR="000C551E" w:rsidRPr="00AA53C1">
        <w:rPr>
          <w:rFonts w:ascii="Times New Roman" w:eastAsia="Calibri" w:hAnsi="Times New Roman" w:cs="Times New Roman"/>
          <w:color w:val="333333"/>
          <w:sz w:val="24"/>
          <w:szCs w:val="24"/>
        </w:rPr>
        <w:br/>
      </w:r>
      <w:r w:rsidR="000C551E" w:rsidRPr="00AA53C1">
        <w:rPr>
          <w:rFonts w:ascii="Times New Roman" w:eastAsia="Times New Roman" w:hAnsi="Times New Roman" w:cs="Times New Roman"/>
          <w:sz w:val="24"/>
          <w:szCs w:val="24"/>
        </w:rPr>
        <w:t>Открытая сеть работников образования</w:t>
      </w:r>
      <w:r w:rsidR="000C551E" w:rsidRPr="00AA53C1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5924B016" w14:textId="77777777" w:rsidR="00B86D7E" w:rsidRDefault="00132D23" w:rsidP="00AA53C1">
      <w:pPr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4"/>
          <w:szCs w:val="24"/>
          <w:shd w:val="clear" w:color="auto" w:fill="FFFFFF"/>
          <w:lang w:val="en-US"/>
        </w:rPr>
      </w:pPr>
      <w:hyperlink r:id="rId6">
        <w:r w:rsidR="000C551E" w:rsidRPr="00AA53C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https HYPERLINK "https://nsportal.ru/":// HYPERLINK "https://nsportal.ru/"nsportal HYPERLINK "https://nsportal.ru/". HYPERLINK "https://nsportal.ru/"ru HYPERLINK "https://nsportal.ru/"/</w:t>
        </w:r>
      </w:hyperlink>
    </w:p>
    <w:p w14:paraId="4621ACE6" w14:textId="328CA863" w:rsidR="000542BF" w:rsidRPr="00B86D7E" w:rsidRDefault="000C551E" w:rsidP="00AA53C1">
      <w:pPr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4"/>
          <w:szCs w:val="24"/>
          <w:shd w:val="clear" w:color="auto" w:fill="FFFFFF"/>
          <w:lang w:val="en-US"/>
        </w:rPr>
      </w:pPr>
      <w:r w:rsidRPr="00AA53C1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AA53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A53C1">
        <w:rPr>
          <w:rFonts w:ascii="Times New Roman" w:eastAsia="Times New Roman" w:hAnsi="Times New Roman" w:cs="Times New Roman"/>
          <w:sz w:val="24"/>
          <w:szCs w:val="24"/>
        </w:rPr>
        <w:t>сайт</w:t>
      </w:r>
      <w:r w:rsidRPr="00AA53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100</w:t>
      </w:r>
      <w:r w:rsidRPr="00AA53C1">
        <w:rPr>
          <w:rFonts w:ascii="Times New Roman" w:eastAsia="Times New Roman" w:hAnsi="Times New Roman" w:cs="Times New Roman"/>
          <w:sz w:val="24"/>
          <w:szCs w:val="24"/>
        </w:rPr>
        <w:t>балльник</w:t>
      </w:r>
    </w:p>
    <w:p w14:paraId="14F2DB8F" w14:textId="77777777" w:rsidR="000542BF" w:rsidRPr="00AA53C1" w:rsidRDefault="00132D23" w:rsidP="00AA53C1">
      <w:pPr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  <w:hyperlink r:id="rId7">
        <w:r w:rsidR="000C551E" w:rsidRPr="00AA53C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https://100ballnik.com/</w:t>
        </w:r>
      </w:hyperlink>
    </w:p>
    <w:p w14:paraId="43DDC063" w14:textId="77777777" w:rsidR="000542BF" w:rsidRPr="00AA53C1" w:rsidRDefault="000542BF" w:rsidP="00AA53C1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0542BF" w:rsidRPr="00AA5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2BF"/>
    <w:rsid w:val="000542BF"/>
    <w:rsid w:val="00097D41"/>
    <w:rsid w:val="000C551E"/>
    <w:rsid w:val="000D4F45"/>
    <w:rsid w:val="00132D23"/>
    <w:rsid w:val="003171ED"/>
    <w:rsid w:val="00AA53C1"/>
    <w:rsid w:val="00B86D7E"/>
    <w:rsid w:val="00F1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DA62B"/>
  <w15:docId w15:val="{AA2E1AED-1EBD-4EA9-AB8A-7AC9A1A6C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4F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100ballni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sportal.ru/" TargetMode="External"/><Relationship Id="rId5" Type="http://schemas.openxmlformats.org/officeDocument/2006/relationships/hyperlink" Target="https://infourok.ru/" TargetMode="External"/><Relationship Id="rId4" Type="http://schemas.openxmlformats.org/officeDocument/2006/relationships/hyperlink" Target="https://lib.myschool.edu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22</Pages>
  <Words>5282</Words>
  <Characters>30109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Директор</cp:lastModifiedBy>
  <cp:revision>6</cp:revision>
  <dcterms:created xsi:type="dcterms:W3CDTF">2025-09-18T12:09:00Z</dcterms:created>
  <dcterms:modified xsi:type="dcterms:W3CDTF">2025-09-22T04:46:00Z</dcterms:modified>
</cp:coreProperties>
</file>